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Motorola RAZR 5G kultowa seria powraca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pamięta kultowe w przeszłości telefony od Motoroli, które obsługiwało się po otworzeniu klapki. Tamta era telefonów komórkowych do dziś budzi ogromny sentyment wśród wielu ludzi. Między innymi z tego powodu popularna firma postanowiła połączyć nowoczesność z sentymentalnym rozwiązaniem. Na podstawie takiej mieszanki opracowano smartfon Motorola RAZR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stworzone z myślą o osobach sentymentalnych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mankamentów, które wymieniają użytkownicy współczesnych smartfonów większość z nich podkreśla zbyt duże rozmiary urządzeń. Moda na duże ekrany i przejrzystość obrazu sprawiają, że sprzęt codziennego użytku nie leży tak dobrze w dłoni jak niegdyś.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RAZR 5G</w:t>
      </w:r>
      <w:r>
        <w:rPr>
          <w:rFonts w:ascii="calibri" w:hAnsi="calibri" w:eastAsia="calibri" w:cs="calibri"/>
          <w:sz w:val="24"/>
          <w:szCs w:val="24"/>
        </w:rPr>
        <w:t xml:space="preserve"> to pewnego rodzaju kompromis pomiędzy smartfonami o wielkich gabarytach a kompaktowymi urządzeniami. Opisywany model to składane urządzenie, które zmieści się zarówno do wszelkiego rodzaju kieszeni, jak i damskich torebek.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Motorola RAZR 5G to kompromis pomiędzy nowoczesną technologią a przeszłością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Motorola RAZR 5G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została w interaktywny ekran zewnętrzny, który pozwala na wyświetlanie powiadomień, odbieranie wiadomości oraz na korzystanie z wielu innych przydatnych funkcji. Urządzenie obsługuje sieci bezprzewodowe 5G, dzięki czemu możemy cieszyć się z szybkiego pobierania plików filmowych. 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RAZR 5G </w:t>
      </w:r>
      <w:r>
        <w:rPr>
          <w:rFonts w:ascii="calibri" w:hAnsi="calibri" w:eastAsia="calibri" w:cs="calibri"/>
          <w:sz w:val="24"/>
          <w:szCs w:val="24"/>
        </w:rPr>
        <w:t xml:space="preserve">to szereg funkcjonalności w postaci aparatu 48Mpx, wydajnej baterii, a także 8GB pamięci RAM. To symboliczny ukłon w stronę przeszłości w połączeniu z najnowszą technologią dostępną w czołowych smartfonach na rynku. Kto wie, być może seria RAZR znów podbije rynek zdobywając serca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agrajrazemznami.biuroprasowe.pl/word/?hash=22a6bd0f3fa8bda930354364f8ba962e&amp;id=141859&amp;typ=eprceneo.pl/96904795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2026-07-10T16:24:14+02:00</dcterms:created>
  <dcterms:modified xsi:type="dcterms:W3CDTF">2026-07-10T16:24:14+02:00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